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DC" w:rsidRPr="00AA5538" w:rsidRDefault="00AD5D90" w:rsidP="00DE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38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B25CC7" w:rsidRPr="00AA5538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b/>
          <w:sz w:val="28"/>
          <w:szCs w:val="28"/>
        </w:rPr>
        <w:t>»</w:t>
      </w:r>
    </w:p>
    <w:p w:rsidR="00DE38DC" w:rsidRPr="00AA5538" w:rsidRDefault="00AD5D90" w:rsidP="00DE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38DC" w:rsidRPr="00AA5538" w:rsidRDefault="004435AA" w:rsidP="00B25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D5D90" w:rsidRPr="00AA553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25CC7" w:rsidRPr="00AA5538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D5D90" w:rsidRPr="00AA55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5CC7" w:rsidRPr="00AA5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A55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D5D90" w:rsidRPr="00AA55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5CC7" w:rsidRPr="00AA5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91а</w:t>
      </w:r>
    </w:p>
    <w:p w:rsidR="00DE38DC" w:rsidRPr="00AA5538" w:rsidRDefault="00AD5D90" w:rsidP="00DE3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>п.</w:t>
      </w:r>
      <w:r w:rsidR="00B25CC7" w:rsidRPr="00AA5538">
        <w:rPr>
          <w:rFonts w:ascii="Times New Roman" w:hAnsi="Times New Roman" w:cs="Times New Roman"/>
          <w:sz w:val="28"/>
          <w:szCs w:val="28"/>
        </w:rPr>
        <w:t xml:space="preserve"> с.т. Красный Великан</w:t>
      </w:r>
    </w:p>
    <w:p w:rsidR="00DE38DC" w:rsidRPr="00AA5538" w:rsidRDefault="00AD5D90" w:rsidP="00DE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38">
        <w:rPr>
          <w:rFonts w:ascii="Times New Roman" w:hAnsi="Times New Roman" w:cs="Times New Roman"/>
          <w:b/>
          <w:sz w:val="28"/>
          <w:szCs w:val="28"/>
        </w:rPr>
        <w:t>О сообщении Совета сельского поселения «</w:t>
      </w:r>
      <w:proofErr w:type="spellStart"/>
      <w:r w:rsidR="00B25CC7" w:rsidRPr="00AA5538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b/>
          <w:sz w:val="28"/>
          <w:szCs w:val="28"/>
        </w:rPr>
        <w:t>» о сроках и порядке представления предложений о кандидатурах для назначения в состав муниципальной избирательной комиссии сельского поселения «</w:t>
      </w:r>
      <w:proofErr w:type="spellStart"/>
      <w:r w:rsidR="005F6E90" w:rsidRPr="00AA5538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b/>
          <w:sz w:val="28"/>
          <w:szCs w:val="28"/>
        </w:rPr>
        <w:t>»</w:t>
      </w:r>
    </w:p>
    <w:p w:rsidR="00DE38DC" w:rsidRPr="00AA5538" w:rsidRDefault="00AD5D90" w:rsidP="00AA5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538">
        <w:rPr>
          <w:rFonts w:ascii="Times New Roman" w:hAnsi="Times New Roman" w:cs="Times New Roman"/>
          <w:sz w:val="28"/>
          <w:szCs w:val="28"/>
        </w:rPr>
        <w:t>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26 Закона Забайкальского края от 06 июля 2010 № 385-ЗЗК «О муниципальных выбор</w:t>
      </w:r>
      <w:r w:rsidR="004435AA">
        <w:rPr>
          <w:rFonts w:ascii="Times New Roman" w:hAnsi="Times New Roman" w:cs="Times New Roman"/>
          <w:sz w:val="28"/>
          <w:szCs w:val="28"/>
        </w:rPr>
        <w:t>ах в Забайкальском крае», ст. 30</w:t>
      </w:r>
      <w:r w:rsidRPr="00AA5538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 w:rsidR="00B25CC7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», в связи с формированием избирательной комиссии сельского поселения «</w:t>
      </w:r>
      <w:proofErr w:type="spellStart"/>
      <w:r w:rsidR="00B25CC7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 xml:space="preserve">» </w:t>
      </w:r>
      <w:r w:rsidR="00B25CC7" w:rsidRPr="00AA553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25CC7" w:rsidRPr="00AA5538">
        <w:rPr>
          <w:rFonts w:ascii="Times New Roman" w:hAnsi="Times New Roman" w:cs="Times New Roman"/>
          <w:sz w:val="28"/>
          <w:szCs w:val="28"/>
        </w:rPr>
        <w:t xml:space="preserve"> проведению выборов </w:t>
      </w:r>
      <w:r w:rsidR="005F6E90" w:rsidRPr="00AA5538"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5F6E90" w:rsidRPr="00AA5538">
        <w:rPr>
          <w:rFonts w:ascii="Times New Roman" w:hAnsi="Times New Roman" w:cs="Times New Roman"/>
          <w:sz w:val="28"/>
          <w:szCs w:val="28"/>
        </w:rPr>
        <w:t>», депутатов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5F6E90" w:rsidRPr="00AA5538">
        <w:rPr>
          <w:rFonts w:ascii="Times New Roman" w:hAnsi="Times New Roman" w:cs="Times New Roman"/>
          <w:sz w:val="28"/>
          <w:szCs w:val="28"/>
        </w:rPr>
        <w:t>»</w:t>
      </w:r>
      <w:r w:rsidRPr="00AA5538">
        <w:rPr>
          <w:rFonts w:ascii="Times New Roman" w:hAnsi="Times New Roman" w:cs="Times New Roman"/>
          <w:sz w:val="28"/>
          <w:szCs w:val="28"/>
        </w:rPr>
        <w:t xml:space="preserve">, </w:t>
      </w:r>
      <w:r w:rsidR="00B25CC7" w:rsidRPr="00AA5538">
        <w:rPr>
          <w:rFonts w:ascii="Times New Roman" w:hAnsi="Times New Roman" w:cs="Times New Roman"/>
          <w:sz w:val="28"/>
          <w:szCs w:val="28"/>
        </w:rPr>
        <w:t xml:space="preserve"> </w:t>
      </w:r>
      <w:r w:rsidRPr="00AA5538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B25CC7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 xml:space="preserve">» РЕШИЛ: 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>1. Приступить к формированию избирательной комиссии сельского поселения «</w:t>
      </w:r>
      <w:proofErr w:type="spellStart"/>
      <w:r w:rsidR="00B25CC7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 в количестве 6 человек.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 2. Одобрить текст сообщения Совета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 о сроках и порядке представления предложений о кандидатурах для назначения в состав избирательной комиссии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 по проведению выборов главы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», депутатов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3. Направить указанное сообщение вместе с перечнем и формами документов, необходимых при внесении предложений о кандидатурах в состав избирательной комиссии сельского поселения </w:t>
      </w:r>
      <w:r w:rsidR="005F6E90" w:rsidRPr="00AA553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», субъектам выдвижения.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AA5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5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</w:t>
      </w:r>
      <w:r w:rsidR="005F6E90" w:rsidRPr="00AA5538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proofErr w:type="spellStart"/>
      <w:r w:rsidR="005F6E90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AA5538">
        <w:rPr>
          <w:rFonts w:ascii="Times New Roman" w:hAnsi="Times New Roman" w:cs="Times New Roman"/>
          <w:sz w:val="28"/>
          <w:szCs w:val="28"/>
        </w:rPr>
        <w:t>».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 5. </w:t>
      </w:r>
      <w:r w:rsidR="00B4727C">
        <w:rPr>
          <w:rFonts w:ascii="Times New Roman" w:hAnsi="Times New Roman" w:cs="Times New Roman"/>
          <w:sz w:val="28"/>
          <w:szCs w:val="28"/>
        </w:rPr>
        <w:t xml:space="preserve"> </w:t>
      </w:r>
      <w:r w:rsidR="00B4727C" w:rsidRPr="00B4727C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 и разместить на сайте муниципального района «Забайкальский район» в сети Интернет.</w:t>
      </w:r>
      <w:bookmarkStart w:id="0" w:name="_GoBack"/>
      <w:bookmarkEnd w:id="0"/>
      <w:r w:rsidRPr="00AA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38" w:rsidRPr="00AA5538" w:rsidRDefault="00AA5538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1C4" w:rsidRPr="00AA5538" w:rsidRDefault="00A961C4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5AA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961C4" w:rsidRPr="00AA5538" w:rsidRDefault="00AD5D90" w:rsidP="004435AA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61C4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A961C4" w:rsidRPr="00AA5538">
        <w:rPr>
          <w:rFonts w:ascii="Times New Roman" w:hAnsi="Times New Roman" w:cs="Times New Roman"/>
          <w:sz w:val="28"/>
          <w:szCs w:val="28"/>
        </w:rPr>
        <w:t xml:space="preserve">»       </w:t>
      </w:r>
      <w:r w:rsidR="00AA55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61C4" w:rsidRPr="00AA5538">
        <w:rPr>
          <w:rFonts w:ascii="Times New Roman" w:hAnsi="Times New Roman" w:cs="Times New Roman"/>
          <w:sz w:val="28"/>
          <w:szCs w:val="28"/>
        </w:rPr>
        <w:t xml:space="preserve">  </w:t>
      </w:r>
      <w:r w:rsidR="004435AA">
        <w:rPr>
          <w:rFonts w:ascii="Times New Roman" w:hAnsi="Times New Roman" w:cs="Times New Roman"/>
          <w:sz w:val="28"/>
          <w:szCs w:val="28"/>
        </w:rPr>
        <w:t xml:space="preserve"> </w:t>
      </w:r>
      <w:r w:rsidR="004435AA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="004435AA">
        <w:rPr>
          <w:rFonts w:ascii="Times New Roman" w:hAnsi="Times New Roman" w:cs="Times New Roman"/>
          <w:sz w:val="28"/>
          <w:szCs w:val="28"/>
        </w:rPr>
        <w:t>Марельтуев</w:t>
      </w:r>
      <w:proofErr w:type="spellEnd"/>
    </w:p>
    <w:p w:rsidR="00AA5538" w:rsidRPr="00AA5538" w:rsidRDefault="00AA5538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38" w:rsidRDefault="00AA5538" w:rsidP="00AA5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8DC" w:rsidRPr="00AA5538" w:rsidRDefault="00AD5D90" w:rsidP="00AA5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5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38DC" w:rsidRPr="00AA5538" w:rsidRDefault="00AD5D90" w:rsidP="00AA5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538">
        <w:rPr>
          <w:rFonts w:ascii="Times New Roman" w:hAnsi="Times New Roman" w:cs="Times New Roman"/>
          <w:sz w:val="24"/>
          <w:szCs w:val="24"/>
        </w:rPr>
        <w:t>к реше</w:t>
      </w:r>
      <w:r w:rsidR="007430B2" w:rsidRPr="00AA5538">
        <w:rPr>
          <w:rFonts w:ascii="Times New Roman" w:hAnsi="Times New Roman" w:cs="Times New Roman"/>
          <w:sz w:val="24"/>
          <w:szCs w:val="24"/>
        </w:rPr>
        <w:t>нию Совета сельского поселения «</w:t>
      </w:r>
      <w:proofErr w:type="spellStart"/>
      <w:r w:rsidR="007430B2" w:rsidRPr="00AA5538">
        <w:rPr>
          <w:rFonts w:ascii="Times New Roman" w:hAnsi="Times New Roman" w:cs="Times New Roman"/>
          <w:sz w:val="24"/>
          <w:szCs w:val="24"/>
        </w:rPr>
        <w:t>Красновеликанское</w:t>
      </w:r>
      <w:proofErr w:type="spellEnd"/>
      <w:r w:rsidR="007430B2" w:rsidRPr="00AA5538">
        <w:rPr>
          <w:rFonts w:ascii="Times New Roman" w:hAnsi="Times New Roman" w:cs="Times New Roman"/>
          <w:sz w:val="24"/>
          <w:szCs w:val="24"/>
        </w:rPr>
        <w:t>»</w:t>
      </w:r>
    </w:p>
    <w:p w:rsidR="00DE38DC" w:rsidRPr="00AA5538" w:rsidRDefault="00AA5538" w:rsidP="00AA5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538">
        <w:rPr>
          <w:rFonts w:ascii="Times New Roman" w:hAnsi="Times New Roman" w:cs="Times New Roman"/>
          <w:sz w:val="24"/>
          <w:szCs w:val="24"/>
        </w:rPr>
        <w:t xml:space="preserve">  </w:t>
      </w:r>
      <w:r w:rsidR="004435AA">
        <w:rPr>
          <w:rFonts w:ascii="Times New Roman" w:hAnsi="Times New Roman" w:cs="Times New Roman"/>
          <w:sz w:val="24"/>
          <w:szCs w:val="24"/>
        </w:rPr>
        <w:t>от 05</w:t>
      </w:r>
      <w:r w:rsidR="00AD5D90" w:rsidRPr="00AA5538">
        <w:rPr>
          <w:rFonts w:ascii="Times New Roman" w:hAnsi="Times New Roman" w:cs="Times New Roman"/>
          <w:sz w:val="24"/>
          <w:szCs w:val="24"/>
        </w:rPr>
        <w:t xml:space="preserve"> ию</w:t>
      </w:r>
      <w:r w:rsidR="007430B2" w:rsidRPr="00AA5538">
        <w:rPr>
          <w:rFonts w:ascii="Times New Roman" w:hAnsi="Times New Roman" w:cs="Times New Roman"/>
          <w:sz w:val="24"/>
          <w:szCs w:val="24"/>
        </w:rPr>
        <w:t>л</w:t>
      </w:r>
      <w:r w:rsidR="004435AA">
        <w:rPr>
          <w:rFonts w:ascii="Times New Roman" w:hAnsi="Times New Roman" w:cs="Times New Roman"/>
          <w:sz w:val="24"/>
          <w:szCs w:val="24"/>
        </w:rPr>
        <w:t>я 2021</w:t>
      </w:r>
      <w:r w:rsidR="00AD5D90" w:rsidRPr="00AA55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435AA">
        <w:rPr>
          <w:rFonts w:ascii="Times New Roman" w:hAnsi="Times New Roman" w:cs="Times New Roman"/>
          <w:sz w:val="24"/>
          <w:szCs w:val="24"/>
        </w:rPr>
        <w:t>91а</w:t>
      </w:r>
    </w:p>
    <w:p w:rsidR="00AA5538" w:rsidRPr="00AA5538" w:rsidRDefault="00AA5538" w:rsidP="00AA5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538" w:rsidRPr="00AA5538" w:rsidRDefault="00AD5D90" w:rsidP="00AA5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3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38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7430B2" w:rsidRPr="00AA55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30B2" w:rsidRPr="00AA5538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7430B2" w:rsidRPr="00AA5538">
        <w:rPr>
          <w:rFonts w:ascii="Times New Roman" w:hAnsi="Times New Roman" w:cs="Times New Roman"/>
          <w:b/>
          <w:sz w:val="28"/>
          <w:szCs w:val="28"/>
        </w:rPr>
        <w:t>»</w:t>
      </w:r>
      <w:r w:rsidRPr="00AA5538">
        <w:rPr>
          <w:rFonts w:ascii="Times New Roman" w:hAnsi="Times New Roman" w:cs="Times New Roman"/>
          <w:b/>
          <w:sz w:val="28"/>
          <w:szCs w:val="28"/>
        </w:rPr>
        <w:t xml:space="preserve"> о сроках и порядке представления предложений о кандидатурах для назначения в состав избирательной комиссии сельского поселения </w:t>
      </w:r>
      <w:r w:rsidR="007430B2" w:rsidRPr="00AA55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30B2" w:rsidRPr="00AA5538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7430B2" w:rsidRPr="00AA5538">
        <w:rPr>
          <w:rFonts w:ascii="Times New Roman" w:hAnsi="Times New Roman" w:cs="Times New Roman"/>
          <w:b/>
          <w:sz w:val="28"/>
          <w:szCs w:val="28"/>
        </w:rPr>
        <w:t>»</w:t>
      </w:r>
    </w:p>
    <w:p w:rsidR="007430B2" w:rsidRPr="00AA5538" w:rsidRDefault="007430B2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16 Федерального закона от 21 июля 2005 года № 93-ФЗ «О внесении изменений в законодательные акты Российской Федерации о выборах и референдумах и иные законодательные акты Российской Федерации» кандидатуры для формирования избирательной комиссии предлагают: 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1) политические партии, выдвинувшие федеральные списки кандидатов, допущенные к распределению депутатских мандатов в Государственной Думе Федерального Собрания Российской Федерации; 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>2) политические партии, выдвинувшие списки кандидатов, допущенные к распределению депутатских мандатов в Законодательном Собрании Забайкальского края, а также политических партий, выдвинувших списки кандидатов, которым переданы депутатские мандаты в соответствии с законом Забайкальского края, предусмотренным пунктом 17 статьи 35 Федерального закона об основных гарантиях;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 3) избирательные объединения, выдвинувшие списки кандидатов, допущенные к распределению депутатских мандатов в представительном органе муниципального образования. </w:t>
      </w:r>
    </w:p>
    <w:p w:rsidR="00DE38DC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Предложения Избирательной комиссии Забайкальского края, избирательной комиссии муниципального района, территориальной избирательной комиссии, готовятся с учетом предложений общественных объединений, а также с учетом предложений собраний избирателей по месту жительства, работы, службы, учебы, а также предложений избирательной комиссии соответствующего муниципального образования предыдущего состава. </w:t>
      </w:r>
    </w:p>
    <w:p w:rsidR="00AA5538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Предложения о кандидатурах в состав избирательной комиссии направлять по адресу: </w:t>
      </w:r>
      <w:r w:rsidRPr="00AA5538">
        <w:rPr>
          <w:rFonts w:ascii="Times New Roman" w:hAnsi="Times New Roman" w:cs="Times New Roman"/>
          <w:b/>
          <w:sz w:val="28"/>
          <w:szCs w:val="28"/>
        </w:rPr>
        <w:t>67466</w:t>
      </w:r>
      <w:r w:rsidR="00AA5538" w:rsidRPr="00AA553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A5538">
        <w:rPr>
          <w:rFonts w:ascii="Times New Roman" w:hAnsi="Times New Roman" w:cs="Times New Roman"/>
          <w:b/>
          <w:sz w:val="28"/>
          <w:szCs w:val="28"/>
        </w:rPr>
        <w:t xml:space="preserve"> Забайкальский край, Забайкальский район, п</w:t>
      </w:r>
      <w:proofErr w:type="gramStart"/>
      <w:r w:rsidRPr="00AA5538">
        <w:rPr>
          <w:rFonts w:ascii="Times New Roman" w:hAnsi="Times New Roman" w:cs="Times New Roman"/>
          <w:b/>
          <w:sz w:val="28"/>
          <w:szCs w:val="28"/>
        </w:rPr>
        <w:t>.</w:t>
      </w:r>
      <w:r w:rsidR="00AA5538" w:rsidRPr="00AA553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A5538" w:rsidRPr="00AA5538">
        <w:rPr>
          <w:rFonts w:ascii="Times New Roman" w:hAnsi="Times New Roman" w:cs="Times New Roman"/>
          <w:b/>
          <w:sz w:val="28"/>
          <w:szCs w:val="28"/>
        </w:rPr>
        <w:t>расный Великан, ул.Предгорная</w:t>
      </w:r>
      <w:r w:rsidRPr="00AA5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5538" w:rsidRPr="00AA5538">
        <w:rPr>
          <w:rFonts w:ascii="Times New Roman" w:hAnsi="Times New Roman" w:cs="Times New Roman"/>
          <w:b/>
          <w:sz w:val="28"/>
          <w:szCs w:val="28"/>
        </w:rPr>
        <w:t>2</w:t>
      </w:r>
      <w:r w:rsidRPr="00AA5538">
        <w:rPr>
          <w:rFonts w:ascii="Times New Roman" w:hAnsi="Times New Roman" w:cs="Times New Roman"/>
          <w:b/>
          <w:sz w:val="28"/>
          <w:szCs w:val="28"/>
        </w:rPr>
        <w:t>.</w:t>
      </w:r>
      <w:r w:rsidRPr="00AA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38" w:rsidRPr="00AA5538" w:rsidRDefault="00AD5D90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 xml:space="preserve">Срок приема предложений в состав избирательной комиссии сельского поселения </w:t>
      </w:r>
      <w:r w:rsidR="00AA5538" w:rsidRPr="00AA55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5538" w:rsidRPr="00AA553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AA5538" w:rsidRPr="00AA5538">
        <w:rPr>
          <w:rFonts w:ascii="Times New Roman" w:hAnsi="Times New Roman" w:cs="Times New Roman"/>
          <w:sz w:val="28"/>
          <w:szCs w:val="28"/>
        </w:rPr>
        <w:t>»</w:t>
      </w:r>
      <w:r w:rsidRPr="00AA5538">
        <w:rPr>
          <w:rFonts w:ascii="Times New Roman" w:hAnsi="Times New Roman" w:cs="Times New Roman"/>
          <w:sz w:val="28"/>
          <w:szCs w:val="28"/>
        </w:rPr>
        <w:t xml:space="preserve"> составляет один месяц с момента опубликования сообщения в средствах массовой информации</w:t>
      </w:r>
      <w:r w:rsidR="00AA5538" w:rsidRPr="00AA5538">
        <w:rPr>
          <w:rFonts w:ascii="Times New Roman" w:hAnsi="Times New Roman" w:cs="Times New Roman"/>
          <w:sz w:val="28"/>
          <w:szCs w:val="28"/>
        </w:rPr>
        <w:t>.</w:t>
      </w:r>
    </w:p>
    <w:p w:rsidR="00AA5538" w:rsidRPr="00AA5538" w:rsidRDefault="00AA5538" w:rsidP="00AA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F9A" w:rsidRPr="00AA5538" w:rsidRDefault="00AA5538" w:rsidP="00AA5538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538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sectPr w:rsidR="00767F9A" w:rsidRPr="00AA5538" w:rsidSect="00AA55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D90"/>
    <w:rsid w:val="0007418F"/>
    <w:rsid w:val="004435AA"/>
    <w:rsid w:val="005F6E90"/>
    <w:rsid w:val="00716365"/>
    <w:rsid w:val="007430B2"/>
    <w:rsid w:val="00767F9A"/>
    <w:rsid w:val="009F06AA"/>
    <w:rsid w:val="00A577F7"/>
    <w:rsid w:val="00A961C4"/>
    <w:rsid w:val="00AA5538"/>
    <w:rsid w:val="00AD5D90"/>
    <w:rsid w:val="00B25CC7"/>
    <w:rsid w:val="00B4727C"/>
    <w:rsid w:val="00C7414A"/>
    <w:rsid w:val="00D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2021-08-24T02:44:00Z</cp:lastPrinted>
  <dcterms:created xsi:type="dcterms:W3CDTF">2016-07-27T07:48:00Z</dcterms:created>
  <dcterms:modified xsi:type="dcterms:W3CDTF">2021-08-24T03:06:00Z</dcterms:modified>
</cp:coreProperties>
</file>